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64" w:rsidRPr="00C63EB2" w:rsidRDefault="006C2464" w:rsidP="006C2464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C63EB2">
        <w:rPr>
          <w:b/>
          <w:color w:val="000000"/>
          <w:sz w:val="24"/>
          <w:szCs w:val="24"/>
        </w:rPr>
        <w:t>Миронова Марина Николаевна</w:t>
      </w:r>
    </w:p>
    <w:p w:rsidR="006C2464" w:rsidRPr="00C63EB2" w:rsidRDefault="006C2464" w:rsidP="006C246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77290" cy="1576070"/>
            <wp:effectExtent l="19050" t="0" r="3810" b="0"/>
            <wp:docPr id="23" name="Рисунок 5" descr="IMG_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18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64" w:rsidRPr="00C63EB2" w:rsidRDefault="006C2464" w:rsidP="006C2464">
      <w:pPr>
        <w:ind w:firstLine="709"/>
        <w:jc w:val="both"/>
        <w:rPr>
          <w:sz w:val="24"/>
          <w:szCs w:val="24"/>
        </w:rPr>
      </w:pPr>
      <w:proofErr w:type="gramStart"/>
      <w:r w:rsidRPr="00C63EB2">
        <w:rPr>
          <w:sz w:val="24"/>
          <w:szCs w:val="24"/>
        </w:rPr>
        <w:t xml:space="preserve">Миронова М.Н. в </w:t>
      </w:r>
      <w:smartTag w:uri="urn:schemas-microsoft-com:office:smarttags" w:element="metricconverter">
        <w:smartTagPr>
          <w:attr w:name="ProductID" w:val="1981 г"/>
        </w:smartTagPr>
        <w:r w:rsidRPr="00C63EB2">
          <w:rPr>
            <w:sz w:val="24"/>
            <w:szCs w:val="24"/>
          </w:rPr>
          <w:t>1981 г</w:t>
        </w:r>
      </w:smartTag>
      <w:r w:rsidRPr="00C63EB2">
        <w:rPr>
          <w:sz w:val="24"/>
          <w:szCs w:val="24"/>
        </w:rPr>
        <w:t xml:space="preserve">. окончила географический факультет МГУ им. М.В. Ломоносова по специальности "экономическая география" работала в научной лаборатории факультета до </w:t>
      </w:r>
      <w:smartTag w:uri="urn:schemas-microsoft-com:office:smarttags" w:element="metricconverter">
        <w:smartTagPr>
          <w:attr w:name="ProductID" w:val="1984 г"/>
        </w:smartTagPr>
        <w:r w:rsidRPr="00C63EB2">
          <w:rPr>
            <w:sz w:val="24"/>
            <w:szCs w:val="24"/>
          </w:rPr>
          <w:t>1984 г</w:t>
        </w:r>
      </w:smartTag>
      <w:r w:rsidRPr="00C63EB2">
        <w:rPr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990 г"/>
        </w:smartTagPr>
        <w:r w:rsidRPr="00C63EB2">
          <w:rPr>
            <w:sz w:val="24"/>
            <w:szCs w:val="24"/>
          </w:rPr>
          <w:t>1990 г</w:t>
        </w:r>
      </w:smartTag>
      <w:r w:rsidRPr="00C63EB2">
        <w:rPr>
          <w:sz w:val="24"/>
          <w:szCs w:val="24"/>
        </w:rPr>
        <w:t xml:space="preserve">. защитила кандидатскую диссертацию по теме «Территориальная организация местной промышленности Московской области» на кафедре </w:t>
      </w:r>
      <w:r>
        <w:rPr>
          <w:sz w:val="24"/>
          <w:szCs w:val="24"/>
        </w:rPr>
        <w:t>э</w:t>
      </w:r>
      <w:r w:rsidRPr="00C63EB2">
        <w:rPr>
          <w:sz w:val="24"/>
          <w:szCs w:val="24"/>
        </w:rPr>
        <w:t xml:space="preserve">кономической и социальной географии СССР в МГУ им. М.В. Ломоносова. </w:t>
      </w:r>
      <w:proofErr w:type="gramEnd"/>
    </w:p>
    <w:p w:rsidR="006C2464" w:rsidRPr="00C63EB2" w:rsidRDefault="006C2464" w:rsidP="006C2464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 xml:space="preserve">Преподает в ВУЗах с </w:t>
      </w:r>
      <w:smartTag w:uri="urn:schemas-microsoft-com:office:smarttags" w:element="metricconverter">
        <w:smartTagPr>
          <w:attr w:name="ProductID" w:val="1984 г"/>
        </w:smartTagPr>
        <w:r w:rsidRPr="00C63EB2">
          <w:rPr>
            <w:sz w:val="24"/>
            <w:szCs w:val="24"/>
          </w:rPr>
          <w:t>1984 г</w:t>
        </w:r>
      </w:smartTag>
      <w:r w:rsidRPr="00C63EB2">
        <w:rPr>
          <w:sz w:val="24"/>
          <w:szCs w:val="24"/>
        </w:rPr>
        <w:t>.: в  1984-91 гг. на подготовительном факультете для иностранных граждан МГУ им. М.В. Ломоносова, в 1991-99 гг. на кафедре экономической географии Московского Государственного Открытого Педагогического Университета, в 1999-2003 гг. – зав. кафедрой экономической географии и социальной экологии Московского Городского Педагогического Университета. В 2003-2005 гг. являлась начальником сводного аналитического отдела региональной экономики Министерства экономического развития и торговли РФ.</w:t>
      </w:r>
    </w:p>
    <w:p w:rsidR="006C2464" w:rsidRPr="00C63EB2" w:rsidRDefault="006C2464" w:rsidP="006C2464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03 г"/>
        </w:smartTagPr>
        <w:r w:rsidRPr="00C63EB2">
          <w:rPr>
            <w:sz w:val="24"/>
            <w:szCs w:val="24"/>
          </w:rPr>
          <w:t>2003 г</w:t>
        </w:r>
      </w:smartTag>
      <w:r w:rsidRPr="00C63EB2">
        <w:rPr>
          <w:sz w:val="24"/>
          <w:szCs w:val="24"/>
        </w:rPr>
        <w:t xml:space="preserve">. работает доцентом на  кафедры региональной экономики и географии экономического факультета РУДН. Читает курсы: </w:t>
      </w:r>
      <w:proofErr w:type="gramStart"/>
      <w:r w:rsidRPr="00C63EB2">
        <w:rPr>
          <w:sz w:val="24"/>
          <w:szCs w:val="24"/>
        </w:rPr>
        <w:t>«Региональная экономика и управление» (для  бакалавров по направлениям «Экономика», «Финансы и кредит», «Менеджмент» и «Маркетинг» и на вечернем отделении экономического факультета), «Экономика природопользования» (для бакалавров специальностей «Экономика» и «Бухучет»), курс «Экономическая география» (для студентов дневного и вечернего отделений экономического факультета, Института Мировой экономики и бизнеса) и спецкурс «Предпринимательский климат регионов России» (для обучающихся по специальностям «Экономика, «Менеджмент» и «Маркетинг»).</w:t>
      </w:r>
      <w:proofErr w:type="gramEnd"/>
    </w:p>
    <w:p w:rsidR="006C2464" w:rsidRPr="00C63EB2" w:rsidRDefault="006C2464" w:rsidP="006C2464">
      <w:pPr>
        <w:shd w:val="clear" w:color="auto" w:fill="FFFFFF"/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В 1999-2004 гг.</w:t>
      </w:r>
      <w:r>
        <w:rPr>
          <w:sz w:val="24"/>
          <w:szCs w:val="24"/>
        </w:rPr>
        <w:t xml:space="preserve"> –</w:t>
      </w:r>
      <w:r w:rsidRPr="00C63EB2">
        <w:rPr>
          <w:sz w:val="24"/>
          <w:szCs w:val="24"/>
        </w:rPr>
        <w:t xml:space="preserve"> член Экспертного Совета при Минобразования России. В 2004 гг. обучалась на курсах обучения «Методы государственного участия в формировании политики регионального </w:t>
      </w:r>
      <w:proofErr w:type="gramStart"/>
      <w:r w:rsidRPr="00C63EB2">
        <w:rPr>
          <w:sz w:val="24"/>
          <w:szCs w:val="24"/>
        </w:rPr>
        <w:t>развития» по Программе</w:t>
      </w:r>
      <w:proofErr w:type="gramEnd"/>
      <w:r w:rsidRPr="00C63EB2">
        <w:rPr>
          <w:sz w:val="24"/>
          <w:szCs w:val="24"/>
        </w:rPr>
        <w:t xml:space="preserve"> </w:t>
      </w:r>
      <w:proofErr w:type="spellStart"/>
      <w:r w:rsidRPr="00C63EB2">
        <w:rPr>
          <w:sz w:val="24"/>
          <w:szCs w:val="24"/>
        </w:rPr>
        <w:t>Тасис</w:t>
      </w:r>
      <w:proofErr w:type="spellEnd"/>
      <w:r w:rsidRPr="00C63EB2">
        <w:rPr>
          <w:sz w:val="24"/>
          <w:szCs w:val="24"/>
        </w:rPr>
        <w:t xml:space="preserve"> в РФ, в </w:t>
      </w:r>
      <w:smartTag w:uri="urn:schemas-microsoft-com:office:smarttags" w:element="metricconverter">
        <w:smartTagPr>
          <w:attr w:name="ProductID" w:val="2005 г"/>
        </w:smartTagPr>
        <w:r w:rsidRPr="00C63EB2">
          <w:rPr>
            <w:sz w:val="24"/>
            <w:szCs w:val="24"/>
          </w:rPr>
          <w:t>2005 г</w:t>
        </w:r>
      </w:smartTag>
      <w:r w:rsidRPr="00C63EB2">
        <w:rPr>
          <w:sz w:val="24"/>
          <w:szCs w:val="24"/>
        </w:rPr>
        <w:t>. в Университете Пенсильвании (</w:t>
      </w:r>
      <w:proofErr w:type="spellStart"/>
      <w:r w:rsidRPr="00C63EB2">
        <w:rPr>
          <w:sz w:val="24"/>
          <w:szCs w:val="24"/>
        </w:rPr>
        <w:t>University</w:t>
      </w:r>
      <w:proofErr w:type="spellEnd"/>
      <w:r w:rsidRPr="00C63EB2">
        <w:rPr>
          <w:sz w:val="24"/>
          <w:szCs w:val="24"/>
        </w:rPr>
        <w:t xml:space="preserve"> </w:t>
      </w:r>
      <w:r w:rsidRPr="00C63EB2">
        <w:rPr>
          <w:sz w:val="24"/>
          <w:szCs w:val="24"/>
          <w:lang w:val="en-US"/>
        </w:rPr>
        <w:t>of</w:t>
      </w:r>
      <w:r w:rsidRPr="00C63EB2">
        <w:rPr>
          <w:sz w:val="24"/>
          <w:szCs w:val="24"/>
        </w:rPr>
        <w:t xml:space="preserve"> </w:t>
      </w:r>
      <w:r w:rsidRPr="00C63EB2">
        <w:rPr>
          <w:sz w:val="24"/>
          <w:szCs w:val="24"/>
          <w:lang w:val="en-US"/>
        </w:rPr>
        <w:t>Pennsylvania</w:t>
      </w:r>
      <w:r w:rsidRPr="00C63EB2">
        <w:rPr>
          <w:sz w:val="24"/>
          <w:szCs w:val="24"/>
        </w:rPr>
        <w:t>, USA) участвовала в тренинге по региональному макроэкономическому прогнозированию (Программа «</w:t>
      </w:r>
      <w:r w:rsidRPr="00C63EB2">
        <w:rPr>
          <w:sz w:val="24"/>
          <w:szCs w:val="24"/>
          <w:lang w:val="en-US"/>
        </w:rPr>
        <w:t>Global</w:t>
      </w:r>
      <w:r w:rsidRPr="00C63EB2">
        <w:rPr>
          <w:sz w:val="24"/>
          <w:szCs w:val="24"/>
        </w:rPr>
        <w:t xml:space="preserve"> </w:t>
      </w:r>
      <w:r w:rsidRPr="00C63EB2">
        <w:rPr>
          <w:sz w:val="24"/>
          <w:szCs w:val="24"/>
          <w:lang w:val="en-US"/>
        </w:rPr>
        <w:t>Insight</w:t>
      </w:r>
      <w:r w:rsidRPr="00C63EB2">
        <w:rPr>
          <w:sz w:val="24"/>
          <w:szCs w:val="24"/>
        </w:rPr>
        <w:t xml:space="preserve">»). В </w:t>
      </w:r>
      <w:smartTag w:uri="urn:schemas-microsoft-com:office:smarttags" w:element="metricconverter">
        <w:smartTagPr>
          <w:attr w:name="ProductID" w:val="2008 г"/>
        </w:smartTagPr>
        <w:r w:rsidRPr="00C63EB2">
          <w:rPr>
            <w:sz w:val="24"/>
            <w:szCs w:val="24"/>
          </w:rPr>
          <w:t>2008 г</w:t>
        </w:r>
      </w:smartTag>
      <w:r w:rsidRPr="00C63EB2">
        <w:rPr>
          <w:sz w:val="24"/>
          <w:szCs w:val="24"/>
        </w:rPr>
        <w:t xml:space="preserve">. проходила стажировку  «Информационные технологии в учебном процессе», в </w:t>
      </w:r>
      <w:smartTag w:uri="urn:schemas-microsoft-com:office:smarttags" w:element="metricconverter">
        <w:smartTagPr>
          <w:attr w:name="ProductID" w:val="2009 г"/>
        </w:smartTagPr>
        <w:r w:rsidRPr="00C63EB2">
          <w:rPr>
            <w:sz w:val="24"/>
            <w:szCs w:val="24"/>
          </w:rPr>
          <w:t>2009 г</w:t>
        </w:r>
      </w:smartTag>
      <w:r w:rsidRPr="00C63EB2">
        <w:rPr>
          <w:sz w:val="24"/>
          <w:szCs w:val="24"/>
        </w:rPr>
        <w:t xml:space="preserve">. обучалась по программе ДПО «Экономически успешная реализация программ дополнительного профессионального образования в условиях финансового кризиса: опыт, методики и перспективы в Российском университете дружбы народов.  </w:t>
      </w:r>
    </w:p>
    <w:p w:rsidR="006C2464" w:rsidRPr="00C63EB2" w:rsidRDefault="006C2464" w:rsidP="006C2464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М.Н.Миронова – автор более 75 научных и учебно-методических публикаций, в том числе</w:t>
      </w:r>
      <w:r>
        <w:rPr>
          <w:sz w:val="24"/>
          <w:szCs w:val="24"/>
        </w:rPr>
        <w:t xml:space="preserve"> </w:t>
      </w:r>
      <w:r w:rsidRPr="00C63EB2">
        <w:rPr>
          <w:sz w:val="24"/>
          <w:szCs w:val="24"/>
        </w:rPr>
        <w:t xml:space="preserve">научных статей по проблемам регионального развития экономики России и географического образования, учебных программ и пособий для вузов: «Практикум по экономической и социальной географии России и стран нового зарубежья» (1998), «Общественная география России» (2003, в соавторстве), Семинары по курсу «Экономика региона» (2007), «Зарубежная Азия. Австралия и Океания» (2007, в соавторстве), «Практикум по курсу Региональная экономика и управление» (2008), «Экономика природопользования: семинары по курсу» (2008, в соавторстве),  «Экономическая, социальная и политическая география: практикум по курсу» (2008). Научные интересы связаны с изучением территориальной организации промышленности России, проблем регионального развития и управления, экономики природопользования и вопросов высшего образования. </w:t>
      </w:r>
    </w:p>
    <w:p w:rsidR="006C2464" w:rsidRPr="00C63EB2" w:rsidRDefault="006C2464" w:rsidP="006C2464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  <w:lang w:val="de-DE"/>
        </w:rPr>
        <w:t>E-</w:t>
      </w:r>
      <w:proofErr w:type="spellStart"/>
      <w:r w:rsidRPr="00C63EB2">
        <w:rPr>
          <w:sz w:val="24"/>
          <w:szCs w:val="24"/>
          <w:lang w:val="de-DE"/>
        </w:rPr>
        <w:t>mail</w:t>
      </w:r>
      <w:proofErr w:type="spellEnd"/>
      <w:r w:rsidRPr="00C63EB2">
        <w:rPr>
          <w:sz w:val="24"/>
          <w:szCs w:val="24"/>
          <w:lang w:val="de-DE"/>
        </w:rPr>
        <w:t xml:space="preserve">: </w:t>
      </w:r>
      <w:hyperlink r:id="rId5" w:history="1">
        <w:r w:rsidRPr="00C63EB2">
          <w:rPr>
            <w:rStyle w:val="a3"/>
            <w:sz w:val="24"/>
            <w:szCs w:val="24"/>
            <w:lang w:val="en-US"/>
          </w:rPr>
          <w:t>m</w:t>
        </w:r>
        <w:r w:rsidRPr="00C63EB2">
          <w:rPr>
            <w:rStyle w:val="a3"/>
            <w:sz w:val="24"/>
            <w:szCs w:val="24"/>
            <w:lang w:val="de-DE"/>
          </w:rPr>
          <w:t>irmar@yandex.ru</w:t>
        </w:r>
      </w:hyperlink>
    </w:p>
    <w:p w:rsidR="00C05A04" w:rsidRPr="006C2464" w:rsidRDefault="006C2464" w:rsidP="006C2464"/>
    <w:sectPr w:rsidR="00C05A04" w:rsidRPr="006C2464" w:rsidSect="006C2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ABC"/>
    <w:rsid w:val="00105990"/>
    <w:rsid w:val="001266AB"/>
    <w:rsid w:val="00143440"/>
    <w:rsid w:val="00225338"/>
    <w:rsid w:val="00254E31"/>
    <w:rsid w:val="00260DEA"/>
    <w:rsid w:val="003422FF"/>
    <w:rsid w:val="005B0578"/>
    <w:rsid w:val="006174EE"/>
    <w:rsid w:val="006C2464"/>
    <w:rsid w:val="008F2C27"/>
    <w:rsid w:val="009621C9"/>
    <w:rsid w:val="009728D7"/>
    <w:rsid w:val="00B04725"/>
    <w:rsid w:val="00D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0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47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174E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17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ma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Company>Grizli777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2</cp:revision>
  <dcterms:created xsi:type="dcterms:W3CDTF">2009-11-22T13:39:00Z</dcterms:created>
  <dcterms:modified xsi:type="dcterms:W3CDTF">2009-11-22T13:39:00Z</dcterms:modified>
</cp:coreProperties>
</file>